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38" w:rsidRPr="00705738" w:rsidRDefault="00705738" w:rsidP="00705738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705738">
        <w:rPr>
          <w:rFonts w:asciiTheme="minorHAnsi" w:eastAsia="Calibri" w:hAnsiTheme="minorHAnsi" w:cs="Times New Roman"/>
          <w:b/>
          <w:noProof/>
          <w:sz w:val="22"/>
          <w:szCs w:val="28"/>
          <w:lang w:val="uk-UA" w:eastAsia="uk-UA"/>
        </w:rPr>
        <w:drawing>
          <wp:inline distT="0" distB="0" distL="0" distR="0" wp14:anchorId="3FA0EB9D" wp14:editId="1B7BC592">
            <wp:extent cx="403860" cy="63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38" w:rsidRPr="00705738" w:rsidRDefault="00705738" w:rsidP="00705738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705738">
        <w:rPr>
          <w:rFonts w:eastAsia="Times New Roman" w:cs="Times New Roman"/>
          <w:b/>
          <w:sz w:val="28"/>
          <w:szCs w:val="28"/>
          <w:lang w:val="uk-UA"/>
        </w:rPr>
        <w:t>СПЕЦІАЛЬНА ШКОЛА І-ІІ СТУПЕНІВ № 12</w:t>
      </w:r>
    </w:p>
    <w:p w:rsidR="00705738" w:rsidRPr="00705738" w:rsidRDefault="00705738" w:rsidP="00705738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705738">
        <w:rPr>
          <w:rFonts w:eastAsia="Times New Roman" w:cs="Times New Roman"/>
          <w:b/>
          <w:sz w:val="28"/>
          <w:szCs w:val="28"/>
          <w:lang w:val="uk-UA"/>
        </w:rPr>
        <w:t>ДАРНИЦЬКОГО РАЙОНУ М. КИЄВА</w:t>
      </w:r>
    </w:p>
    <w:p w:rsidR="00705738" w:rsidRPr="00705738" w:rsidRDefault="00705738" w:rsidP="00705738">
      <w:pPr>
        <w:jc w:val="center"/>
        <w:rPr>
          <w:rFonts w:eastAsia="Times New Roman" w:cs="Times New Roman"/>
          <w:b/>
          <w:sz w:val="26"/>
          <w:szCs w:val="26"/>
          <w:lang w:val="uk-UA"/>
        </w:rPr>
      </w:pPr>
      <w:r w:rsidRPr="00705738">
        <w:rPr>
          <w:rFonts w:eastAsia="Times New Roman" w:cs="Times New Roman"/>
          <w:b/>
          <w:sz w:val="26"/>
          <w:szCs w:val="26"/>
          <w:lang w:val="uk-UA"/>
        </w:rPr>
        <w:t>код ЄДРПОУ 16462352</w:t>
      </w:r>
    </w:p>
    <w:p w:rsidR="004B75E2" w:rsidRPr="00705738" w:rsidRDefault="004B75E2" w:rsidP="004B75E2">
      <w:pPr>
        <w:jc w:val="center"/>
        <w:rPr>
          <w:rFonts w:eastAsia="Times New Roman" w:cs="Times New Roman"/>
          <w:b/>
          <w:sz w:val="28"/>
          <w:szCs w:val="28"/>
          <w:u w:val="single"/>
          <w:lang w:val="uk-UA"/>
        </w:rPr>
      </w:pPr>
    </w:p>
    <w:p w:rsidR="004B75E2" w:rsidRPr="00705738" w:rsidRDefault="004B75E2" w:rsidP="004B75E2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705738">
        <w:rPr>
          <w:rFonts w:eastAsia="Times New Roman" w:cs="Times New Roman"/>
          <w:sz w:val="28"/>
          <w:szCs w:val="28"/>
          <w:lang w:val="uk-UA"/>
        </w:rPr>
        <w:t>НАКАЗ</w:t>
      </w:r>
    </w:p>
    <w:p w:rsidR="004B75E2" w:rsidRPr="004B75E2" w:rsidRDefault="004B75E2" w:rsidP="004B75E2">
      <w:pPr>
        <w:jc w:val="center"/>
        <w:rPr>
          <w:rFonts w:eastAsia="Times New Roman" w:cs="Times New Roman"/>
          <w:b/>
          <w:sz w:val="28"/>
          <w:szCs w:val="28"/>
          <w:u w:val="single"/>
          <w:lang w:val="uk-UA"/>
        </w:rPr>
      </w:pPr>
    </w:p>
    <w:p w:rsidR="004B75E2" w:rsidRPr="004B75E2" w:rsidRDefault="00705738" w:rsidP="004B75E2">
      <w:pPr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color w:val="000000"/>
          <w:sz w:val="28"/>
          <w:szCs w:val="28"/>
          <w:lang w:val="uk-UA" w:eastAsia="en-US"/>
        </w:rPr>
        <w:t>30.08</w:t>
      </w:r>
      <w:r w:rsidR="004B75E2" w:rsidRPr="004B75E2">
        <w:rPr>
          <w:rFonts w:eastAsia="Calibri" w:cs="Times New Roman"/>
          <w:color w:val="000000"/>
          <w:sz w:val="28"/>
          <w:szCs w:val="28"/>
          <w:lang w:val="uk-UA" w:eastAsia="en-US"/>
        </w:rPr>
        <w:t>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2024</w:t>
      </w:r>
      <w:r w:rsidR="004B75E2" w:rsidRPr="004B75E2">
        <w:rPr>
          <w:rFonts w:eastAsia="Times New Roman" w:cs="Times New Roman"/>
          <w:color w:val="000000"/>
          <w:sz w:val="28"/>
          <w:szCs w:val="28"/>
          <w:lang w:val="uk-UA"/>
        </w:rPr>
        <w:t xml:space="preserve"> р. </w:t>
      </w:r>
      <w:r w:rsidR="004B75E2" w:rsidRPr="004B75E2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</w:t>
      </w:r>
      <w:r w:rsidR="004B75E2" w:rsidRPr="004B75E2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="004B75E2" w:rsidRPr="004B75E2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="004B75E2" w:rsidRPr="004B75E2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>№ 183</w:t>
      </w:r>
    </w:p>
    <w:p w:rsidR="004B75E2" w:rsidRPr="00705738" w:rsidRDefault="004B75E2" w:rsidP="004B75E2">
      <w:pPr>
        <w:rPr>
          <w:rFonts w:eastAsia="Calibri" w:cs="Times New Roman"/>
          <w:sz w:val="28"/>
          <w:szCs w:val="28"/>
          <w:lang w:val="uk-UA" w:eastAsia="en-US"/>
        </w:rPr>
      </w:pPr>
    </w:p>
    <w:p w:rsidR="004B75E2" w:rsidRPr="00705738" w:rsidRDefault="004B75E2" w:rsidP="004B75E2">
      <w:pPr>
        <w:widowControl w:val="0"/>
        <w:tabs>
          <w:tab w:val="left" w:pos="7088"/>
          <w:tab w:val="left" w:pos="7230"/>
        </w:tabs>
        <w:autoSpaceDE w:val="0"/>
        <w:autoSpaceDN w:val="0"/>
        <w:adjustRightInd w:val="0"/>
        <w:ind w:right="140"/>
        <w:rPr>
          <w:rFonts w:eastAsia="Times New Roman" w:cs="Times New Roman"/>
          <w:sz w:val="28"/>
          <w:szCs w:val="28"/>
          <w:lang w:val="uk-UA"/>
        </w:rPr>
      </w:pPr>
      <w:r w:rsidRPr="00705738">
        <w:rPr>
          <w:rFonts w:eastAsia="Times New Roman" w:cs="Times New Roman"/>
          <w:sz w:val="28"/>
          <w:szCs w:val="28"/>
          <w:lang w:val="uk-UA"/>
        </w:rPr>
        <w:t>Про організацію роботи з охорони праці</w:t>
      </w:r>
      <w:r w:rsidR="00705738">
        <w:rPr>
          <w:rFonts w:eastAsia="Times New Roman" w:cs="Times New Roman"/>
          <w:sz w:val="28"/>
          <w:szCs w:val="28"/>
          <w:lang w:val="uk-UA"/>
        </w:rPr>
        <w:t>,</w:t>
      </w:r>
      <w:r w:rsidRPr="00705738">
        <w:rPr>
          <w:rFonts w:eastAsia="Times New Roman" w:cs="Times New Roman"/>
          <w:sz w:val="28"/>
          <w:szCs w:val="28"/>
          <w:lang w:val="uk-UA"/>
        </w:rPr>
        <w:t xml:space="preserve">             </w:t>
      </w:r>
    </w:p>
    <w:p w:rsidR="00705738" w:rsidRDefault="004B75E2" w:rsidP="004B75E2">
      <w:pPr>
        <w:widowControl w:val="0"/>
        <w:tabs>
          <w:tab w:val="left" w:pos="7088"/>
          <w:tab w:val="left" w:pos="7230"/>
        </w:tabs>
        <w:autoSpaceDE w:val="0"/>
        <w:autoSpaceDN w:val="0"/>
        <w:adjustRightInd w:val="0"/>
        <w:ind w:right="140"/>
        <w:rPr>
          <w:rFonts w:eastAsia="Times New Roman" w:cs="Times New Roman"/>
          <w:sz w:val="28"/>
          <w:szCs w:val="28"/>
          <w:lang w:val="uk-UA"/>
        </w:rPr>
      </w:pPr>
      <w:r w:rsidRPr="00705738">
        <w:rPr>
          <w:rFonts w:eastAsia="Times New Roman" w:cs="Times New Roman"/>
          <w:sz w:val="28"/>
          <w:szCs w:val="28"/>
          <w:lang w:val="uk-UA"/>
        </w:rPr>
        <w:t xml:space="preserve">безпеки життєдіяльності в </w:t>
      </w:r>
      <w:r w:rsidR="00705738">
        <w:rPr>
          <w:rFonts w:eastAsia="Times New Roman" w:cs="Times New Roman"/>
          <w:sz w:val="28"/>
          <w:szCs w:val="28"/>
          <w:lang w:val="uk-UA"/>
        </w:rPr>
        <w:t xml:space="preserve">спеціальній </w:t>
      </w:r>
      <w:r w:rsidRPr="00705738">
        <w:rPr>
          <w:rFonts w:eastAsia="Times New Roman" w:cs="Times New Roman"/>
          <w:sz w:val="28"/>
          <w:szCs w:val="28"/>
          <w:lang w:val="uk-UA"/>
        </w:rPr>
        <w:t xml:space="preserve">школі </w:t>
      </w:r>
      <w:r w:rsidR="00705738">
        <w:rPr>
          <w:rFonts w:eastAsia="Times New Roman" w:cs="Times New Roman"/>
          <w:sz w:val="28"/>
          <w:szCs w:val="28"/>
          <w:lang w:val="uk-UA"/>
        </w:rPr>
        <w:t>№ 12</w:t>
      </w:r>
    </w:p>
    <w:p w:rsidR="004B75E2" w:rsidRPr="00705738" w:rsidRDefault="00705738" w:rsidP="004B75E2">
      <w:pPr>
        <w:widowControl w:val="0"/>
        <w:tabs>
          <w:tab w:val="left" w:pos="7088"/>
          <w:tab w:val="left" w:pos="7230"/>
        </w:tabs>
        <w:autoSpaceDE w:val="0"/>
        <w:autoSpaceDN w:val="0"/>
        <w:adjustRightInd w:val="0"/>
        <w:ind w:right="140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у 2024-2025 навчальному році</w:t>
      </w:r>
    </w:p>
    <w:p w:rsidR="004B75E2" w:rsidRPr="004B75E2" w:rsidRDefault="004B75E2" w:rsidP="004B75E2">
      <w:pPr>
        <w:widowControl w:val="0"/>
        <w:tabs>
          <w:tab w:val="left" w:pos="7088"/>
          <w:tab w:val="left" w:pos="7230"/>
        </w:tabs>
        <w:autoSpaceDE w:val="0"/>
        <w:autoSpaceDN w:val="0"/>
        <w:adjustRightInd w:val="0"/>
        <w:ind w:left="5387" w:right="140" w:hanging="4678"/>
        <w:rPr>
          <w:rFonts w:eastAsia="Times New Roman" w:cs="Times New Roman"/>
          <w:b/>
          <w:sz w:val="28"/>
          <w:szCs w:val="28"/>
          <w:lang w:val="uk-UA"/>
        </w:rPr>
      </w:pPr>
    </w:p>
    <w:p w:rsidR="004B75E2" w:rsidRPr="004B75E2" w:rsidRDefault="004B75E2" w:rsidP="004B75E2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 xml:space="preserve">На виконання законів України «Про охорону праці», «Про освіту» «Про забезпечення санітарного та епідемічного благополуччя населення», відповідно до </w:t>
      </w:r>
      <w:r w:rsidRPr="004B75E2">
        <w:rPr>
          <w:rFonts w:eastAsia="Times New Roman" w:cs="Times New Roman"/>
          <w:color w:val="000000"/>
          <w:sz w:val="28"/>
          <w:szCs w:val="28"/>
          <w:lang w:val="uk-UA"/>
        </w:rPr>
        <w:t>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 № 1669,</w:t>
      </w:r>
      <w:r w:rsidRPr="004B75E2">
        <w:rPr>
          <w:rFonts w:eastAsia="Times New Roman" w:cs="Times New Roman"/>
          <w:sz w:val="28"/>
          <w:szCs w:val="28"/>
          <w:lang w:val="uk-UA"/>
        </w:rPr>
        <w:t xml:space="preserve"> зареєстрованого в Міністерстві юстиції України 23.01.2018 за № 100/31552,</w:t>
      </w:r>
      <w:r w:rsidR="00705738">
        <w:rPr>
          <w:rFonts w:eastAsia="Times New Roman" w:cs="Times New Roman"/>
          <w:sz w:val="28"/>
          <w:szCs w:val="28"/>
          <w:lang w:val="uk-UA"/>
        </w:rPr>
        <w:t xml:space="preserve">листа Департаменту освіти виконавчого органу Київської міської ради (Київської міської державної адміністрації) від 15.08.2024 № 063-6428 «Про організацію освітнього процесу та структуру 2024/2025 навчального року», </w:t>
      </w:r>
      <w:r w:rsidRPr="004B75E2">
        <w:rPr>
          <w:rFonts w:eastAsia="Times New Roman" w:cs="Times New Roman"/>
          <w:sz w:val="28"/>
          <w:szCs w:val="28"/>
          <w:lang w:val="uk-UA"/>
        </w:rPr>
        <w:t xml:space="preserve"> наказу управління освіти Дарницької районної в місті Киє</w:t>
      </w:r>
      <w:r w:rsidR="00705738">
        <w:rPr>
          <w:rFonts w:eastAsia="Times New Roman" w:cs="Times New Roman"/>
          <w:sz w:val="28"/>
          <w:szCs w:val="28"/>
          <w:lang w:val="uk-UA"/>
        </w:rPr>
        <w:t>ві державної адміністрації від 26.08</w:t>
      </w:r>
      <w:r w:rsidRPr="004B75E2">
        <w:rPr>
          <w:rFonts w:eastAsia="Times New Roman" w:cs="Times New Roman"/>
          <w:sz w:val="28"/>
          <w:szCs w:val="28"/>
          <w:lang w:val="uk-UA"/>
        </w:rPr>
        <w:t>.202</w:t>
      </w:r>
      <w:r w:rsidR="00705738">
        <w:rPr>
          <w:rFonts w:eastAsia="Times New Roman" w:cs="Times New Roman"/>
          <w:sz w:val="28"/>
          <w:szCs w:val="28"/>
          <w:lang w:val="uk-UA"/>
        </w:rPr>
        <w:t>4</w:t>
      </w:r>
      <w:r w:rsidRPr="004B75E2">
        <w:rPr>
          <w:rFonts w:eastAsia="Times New Roman" w:cs="Times New Roman"/>
          <w:sz w:val="28"/>
          <w:szCs w:val="28"/>
          <w:lang w:val="uk-UA"/>
        </w:rPr>
        <w:t xml:space="preserve"> №</w:t>
      </w:r>
      <w:r w:rsidR="00705738">
        <w:rPr>
          <w:rFonts w:eastAsia="Times New Roman" w:cs="Times New Roman"/>
          <w:sz w:val="28"/>
          <w:szCs w:val="28"/>
          <w:lang w:val="uk-UA"/>
        </w:rPr>
        <w:t xml:space="preserve"> 584 «Про організацію роботи з охорони праці, безпеки життєдіяльності в закладах освіти Дарницького району м. Києва у 2024-2025 навчальному році»</w:t>
      </w:r>
      <w:r w:rsidRPr="004B75E2">
        <w:rPr>
          <w:rFonts w:eastAsia="Times New Roman" w:cs="Times New Roman"/>
          <w:sz w:val="28"/>
          <w:szCs w:val="28"/>
          <w:lang w:val="uk-UA"/>
        </w:rPr>
        <w:t>,</w:t>
      </w:r>
      <w:r w:rsidRPr="004B75E2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інших нормативно-правових актів</w:t>
      </w:r>
      <w:r w:rsidRPr="004B75E2">
        <w:rPr>
          <w:rFonts w:eastAsia="Times New Roman" w:cs="Times New Roman"/>
          <w:bCs/>
          <w:sz w:val="28"/>
          <w:szCs w:val="28"/>
          <w:lang w:val="uk-UA"/>
        </w:rPr>
        <w:t xml:space="preserve">, </w:t>
      </w:r>
      <w:r w:rsidRPr="004B75E2">
        <w:rPr>
          <w:rFonts w:eastAsia="Times New Roman" w:cs="Times New Roman"/>
          <w:sz w:val="28"/>
          <w:szCs w:val="28"/>
          <w:lang w:val="uk-UA"/>
        </w:rPr>
        <w:t>з метою створення безпечних умов для здійснення освітнього процесу, запобігання нещасним випадкам та удосконалення роботи з охорони праці, безпеки життєдіяльності</w:t>
      </w:r>
    </w:p>
    <w:p w:rsidR="004B75E2" w:rsidRPr="004B75E2" w:rsidRDefault="004B75E2" w:rsidP="004B7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bCs/>
          <w:sz w:val="28"/>
          <w:szCs w:val="28"/>
          <w:lang w:val="uk-UA"/>
        </w:rPr>
      </w:pPr>
    </w:p>
    <w:p w:rsidR="004B75E2" w:rsidRPr="004B75E2" w:rsidRDefault="004B75E2" w:rsidP="004B7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НАКАЗУЮ:</w:t>
      </w:r>
    </w:p>
    <w:p w:rsidR="004B75E2" w:rsidRPr="004B75E2" w:rsidRDefault="004B75E2" w:rsidP="004B7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bCs/>
          <w:sz w:val="28"/>
          <w:szCs w:val="28"/>
          <w:lang w:val="uk-UA"/>
        </w:rPr>
      </w:pPr>
    </w:p>
    <w:p w:rsidR="004B75E2" w:rsidRPr="004B75E2" w:rsidRDefault="004B75E2" w:rsidP="004B75E2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/>
          <w:bCs/>
          <w:sz w:val="28"/>
          <w:szCs w:val="28"/>
          <w:lang w:val="uk-UA"/>
        </w:rPr>
        <w:t xml:space="preserve">Покласти на заступника директора з навчально-виховної роботи                  Вишнівенко Н.В. відповідальність за: 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Організацію та контроль виконання завідуючими кабінетів, майстерень тощо заходів щодо створення здорових і безпечних умов освітнього процесу.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Забезпечення виконання вимог нормативно-правових актів з питань охорони праці під час освітнього процесу.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Організацію проведення обстежень навчальних кабінетів, майстерень, спортивних залів, майданчиків та складання актів-дозволів на їх роботу.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Здійснення контролю за безпечним станом навчального обладнання, приладів, хімічних реактивів, навчально-наочних приладів тощо, що використовуються під час освітнього процесу відповідно до чинних типових переліків і норм.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 xml:space="preserve">Здійснення контролю спільно з постійно діючою комісією з охорони праці </w:t>
      </w:r>
      <w:r w:rsidRPr="004B75E2">
        <w:rPr>
          <w:rFonts w:eastAsia="Times New Roman" w:cs="Times New Roman"/>
          <w:bCs/>
          <w:sz w:val="28"/>
          <w:szCs w:val="28"/>
          <w:lang w:val="uk-UA"/>
        </w:rPr>
        <w:lastRenderedPageBreak/>
        <w:t>за введення в експлуатацію нових реконструйованих навчальних приміщень, обладнання.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Організацію проведення (один раз на три роки) навчання і перевірки знань працівників закладу освіти з охорони праці, безпеки життєдіяльності, участь у складі комісії з перевірки знань.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Організацію проведення інструктажів з питань охорони праці з працівниками та інструктажів (бесід) з безпеки життєдіяльності для здобувачів освіти.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Розробку і періодичний перегляд інструкцій з охорони праці для працівників закладу освіти та з безпеки життєдіяльності для здобувачів освіти.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Розробку розділу з охорони  праці колективного договору.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Дотримання працівниками посадових інструкцій у частині забезпечення охорони праці, безпеки життєдіяльності.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Організацію та проведення адміністративно-громадського контролю за станом охорони праці.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Своєчасне розслідування нещасних випадків під час освітнього процесу, згідно нормативних документів; проведення аналізу обставин, за яких вони виникли.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Cs/>
          <w:sz w:val="28"/>
          <w:szCs w:val="28"/>
          <w:lang w:val="uk-UA"/>
        </w:rPr>
        <w:t>Здійснення спільно з медичними працівниками медико-педагогічного контролю під час занять з фізичного виховання.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709" w:hanging="567"/>
        <w:jc w:val="both"/>
        <w:rPr>
          <w:rFonts w:eastAsia="Times New Roman" w:cs="Times New Roman"/>
          <w:bCs/>
          <w:sz w:val="28"/>
          <w:szCs w:val="28"/>
          <w:lang w:val="uk-UA"/>
        </w:rPr>
      </w:pPr>
    </w:p>
    <w:p w:rsidR="004B75E2" w:rsidRPr="004B75E2" w:rsidRDefault="004B75E2" w:rsidP="004B75E2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646"/>
        <w:jc w:val="both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/>
          <w:bCs/>
          <w:sz w:val="28"/>
          <w:szCs w:val="28"/>
          <w:lang w:val="uk-UA"/>
        </w:rPr>
        <w:t xml:space="preserve">Покласти на заступників директора з виховної роботи                  Демчук Н.Н. та Накоркешко Н.В. відповідальність за: 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ind w:left="709" w:hanging="646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-7"/>
          <w:sz w:val="28"/>
          <w:szCs w:val="28"/>
          <w:lang w:val="uk-UA"/>
        </w:rPr>
        <w:t>Організацію необхідних заходів щодо створення безпечних і нешкідливих умов, виконання санітарно-</w:t>
      </w:r>
      <w:r w:rsidRPr="004B75E2">
        <w:rPr>
          <w:rFonts w:eastAsia="Times New Roman" w:cs="Times New Roman"/>
          <w:color w:val="000000"/>
          <w:spacing w:val="-3"/>
          <w:sz w:val="28"/>
          <w:szCs w:val="28"/>
          <w:lang w:val="uk-UA"/>
        </w:rPr>
        <w:t>гігієнічних норм і вимог з охорони праці, безпеки життєдіяльності під час проведення позакласних і позашкільних заходів.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ind w:left="709" w:hanging="646"/>
        <w:jc w:val="both"/>
        <w:rPr>
          <w:rFonts w:eastAsia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eastAsia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-1600200</wp:posOffset>
                </wp:positionH>
                <wp:positionV relativeFrom="paragraph">
                  <wp:posOffset>1177290</wp:posOffset>
                </wp:positionV>
                <wp:extent cx="0" cy="2496185"/>
                <wp:effectExtent l="13335" t="7620" r="571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61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6pt,92.7pt" to="-126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" strokeweight=".35pt">
                <w10:wrap anchorx="margin"/>
              </v:line>
            </w:pict>
          </mc:Fallback>
        </mc:AlternateContent>
      </w:r>
      <w:r w:rsidRPr="004B75E2">
        <w:rPr>
          <w:rFonts w:eastAsia="Times New Roman" w:cs="Times New Roman"/>
          <w:color w:val="000000"/>
          <w:spacing w:val="3"/>
          <w:sz w:val="28"/>
          <w:szCs w:val="28"/>
          <w:lang w:val="uk-UA"/>
        </w:rPr>
        <w:t xml:space="preserve">Контроль та надання методичної допомоги керівникам гуртків, спортивних секцій, під час проведення походів, екскурсій, керівникам пришкільних таборів з питань створення безпечних і </w:t>
      </w: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>нешкідливих умов праці і відпочинку вихованців, учнів, контроль за профілактикою та виконанням заходів щодо запобігання травматизму.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ind w:left="709" w:hanging="646"/>
        <w:jc w:val="both"/>
        <w:rPr>
          <w:rFonts w:eastAsia="Times New Roman" w:cs="Times New Roman"/>
          <w:color w:val="000000"/>
          <w:spacing w:val="-2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5"/>
          <w:sz w:val="28"/>
          <w:szCs w:val="28"/>
          <w:lang w:val="uk-UA"/>
        </w:rPr>
        <w:t xml:space="preserve">Проведення навчання та інструктажів з охорони праці з керівниками гуртків, секцій, з класоводами, класними керівниками, з </w:t>
      </w:r>
      <w:r w:rsidRPr="004B75E2">
        <w:rPr>
          <w:rFonts w:eastAsia="Times New Roman" w:cs="Times New Roman"/>
          <w:color w:val="000000"/>
          <w:spacing w:val="2"/>
          <w:sz w:val="28"/>
          <w:szCs w:val="28"/>
          <w:lang w:val="uk-UA"/>
        </w:rPr>
        <w:t>учителями та іншими особами, які залучені до організації позакласної, позашкільної роботи.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ind w:left="709" w:hanging="646"/>
        <w:jc w:val="both"/>
        <w:rPr>
          <w:rFonts w:eastAsia="Times New Roman" w:cs="Times New Roman"/>
          <w:color w:val="000000"/>
          <w:spacing w:val="1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7"/>
          <w:sz w:val="28"/>
          <w:szCs w:val="28"/>
          <w:lang w:val="uk-UA"/>
        </w:rPr>
        <w:t>Організацію профілактичної роботи серед здобувачів освіти з охорони праці,  безпеки життєдіяльності під час освітнього</w:t>
      </w: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 xml:space="preserve"> процесу.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ind w:left="709" w:hanging="646"/>
        <w:jc w:val="both"/>
        <w:rPr>
          <w:rFonts w:eastAsia="Times New Roman" w:cs="Times New Roman"/>
          <w:color w:val="000000"/>
          <w:spacing w:val="1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3"/>
          <w:sz w:val="28"/>
          <w:szCs w:val="28"/>
          <w:lang w:val="uk-UA"/>
        </w:rPr>
        <w:t xml:space="preserve">Термінове повідомлення директора школи про кожний </w:t>
      </w:r>
      <w:r w:rsidRPr="004B75E2">
        <w:rPr>
          <w:rFonts w:eastAsia="Times New Roman" w:cs="Times New Roman"/>
          <w:color w:val="000000"/>
          <w:spacing w:val="4"/>
          <w:sz w:val="28"/>
          <w:szCs w:val="28"/>
          <w:lang w:val="uk-UA"/>
        </w:rPr>
        <w:t xml:space="preserve">нещасний випадок, що трапився з учасником освітнього процесу під час проведення </w:t>
      </w:r>
      <w:r w:rsidRPr="004B75E2">
        <w:rPr>
          <w:rFonts w:eastAsia="Times New Roman" w:cs="Times New Roman"/>
          <w:color w:val="000000"/>
          <w:spacing w:val="8"/>
          <w:sz w:val="28"/>
          <w:szCs w:val="28"/>
          <w:lang w:val="uk-UA"/>
        </w:rPr>
        <w:t xml:space="preserve">позакласних, позашкільних заходів, організацію, при потребі, надання потерпілому першої </w:t>
      </w:r>
      <w:r w:rsidRPr="004B75E2">
        <w:rPr>
          <w:rFonts w:eastAsia="Times New Roman" w:cs="Times New Roman"/>
          <w:color w:val="000000"/>
          <w:spacing w:val="3"/>
          <w:sz w:val="28"/>
          <w:szCs w:val="28"/>
          <w:lang w:val="uk-UA"/>
        </w:rPr>
        <w:t xml:space="preserve">долікарської допомоги, участь у розслідуванні та здійсненні заходів щодо усунення причин, що </w:t>
      </w: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 xml:space="preserve">призвели до нещасного випадку. </w:t>
      </w:r>
    </w:p>
    <w:p w:rsidR="004B75E2" w:rsidRPr="004B75E2" w:rsidRDefault="004B75E2" w:rsidP="004B75E2">
      <w:pPr>
        <w:widowControl w:val="0"/>
        <w:numPr>
          <w:ilvl w:val="1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ind w:left="709" w:hanging="646"/>
        <w:jc w:val="both"/>
        <w:rPr>
          <w:rFonts w:eastAsia="Times New Roman" w:cs="Times New Roman"/>
          <w:color w:val="000000"/>
          <w:spacing w:val="1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 xml:space="preserve">Організацію участі учнів школи в районних змаганнях з правил дорожнього руху та пожежної безпеки. </w:t>
      </w:r>
    </w:p>
    <w:p w:rsidR="004B75E2" w:rsidRPr="004B75E2" w:rsidRDefault="004B75E2" w:rsidP="004B75E2">
      <w:pPr>
        <w:tabs>
          <w:tab w:val="left" w:pos="142"/>
          <w:tab w:val="left" w:pos="709"/>
        </w:tabs>
        <w:ind w:left="709"/>
        <w:jc w:val="both"/>
        <w:rPr>
          <w:rFonts w:eastAsia="Times New Roman" w:cs="Times New Roman"/>
          <w:color w:val="000000"/>
          <w:spacing w:val="1"/>
          <w:sz w:val="28"/>
          <w:szCs w:val="28"/>
          <w:lang w:val="uk-UA"/>
        </w:rPr>
      </w:pPr>
    </w:p>
    <w:p w:rsidR="004B75E2" w:rsidRPr="004B75E2" w:rsidRDefault="004B75E2" w:rsidP="004B75E2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/>
          <w:bCs/>
          <w:sz w:val="28"/>
          <w:szCs w:val="28"/>
          <w:lang w:val="uk-UA"/>
        </w:rPr>
        <w:lastRenderedPageBreak/>
        <w:t xml:space="preserve">Покласти на заступника директора з адміністративно-господарської роботи Тригуб Т.О. відповідальність за: 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color w:val="000000"/>
          <w:spacing w:val="-5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3"/>
          <w:sz w:val="28"/>
          <w:szCs w:val="28"/>
          <w:lang w:val="uk-UA"/>
        </w:rPr>
        <w:t xml:space="preserve">Експлуатацію і догляд будівель, споруд і територій відповідно до чинних законодавчих, </w:t>
      </w:r>
      <w:r w:rsidRPr="004B75E2">
        <w:rPr>
          <w:rFonts w:eastAsia="Times New Roman" w:cs="Times New Roman"/>
          <w:color w:val="000000"/>
          <w:spacing w:val="6"/>
          <w:sz w:val="28"/>
          <w:szCs w:val="28"/>
          <w:lang w:val="uk-UA"/>
        </w:rPr>
        <w:t xml:space="preserve">нормативно-правових актів з охорони праці; здійснення контролю за будівельними та ремонтними роботами відповідно до </w:t>
      </w: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>будівельних норм і правил.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color w:val="000000"/>
          <w:spacing w:val="3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z w:val="28"/>
          <w:szCs w:val="28"/>
          <w:lang w:val="uk-UA"/>
        </w:rPr>
        <w:t xml:space="preserve">Дотримання вимог правил охорони праці під час експлуатації виробничого, енергетичного, </w:t>
      </w:r>
      <w:r w:rsidRPr="004B75E2">
        <w:rPr>
          <w:rFonts w:eastAsia="Times New Roman" w:cs="Times New Roman"/>
          <w:color w:val="000000"/>
          <w:spacing w:val="-3"/>
          <w:sz w:val="28"/>
          <w:szCs w:val="28"/>
          <w:lang w:val="uk-UA"/>
        </w:rPr>
        <w:t xml:space="preserve">вентиляційного обладнання, машин, механізмів, водогрійних котлів, що працюють </w:t>
      </w:r>
      <w:r w:rsidRPr="004B75E2">
        <w:rPr>
          <w:rFonts w:eastAsia="Times New Roman" w:cs="Times New Roman"/>
          <w:color w:val="000000"/>
          <w:sz w:val="28"/>
          <w:szCs w:val="28"/>
          <w:lang w:val="uk-UA"/>
        </w:rPr>
        <w:t xml:space="preserve">під тиском. 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8"/>
          <w:sz w:val="28"/>
          <w:szCs w:val="28"/>
          <w:lang w:val="uk-UA"/>
        </w:rPr>
        <w:t xml:space="preserve">Дотримання норм переміщення вантажів, санітарно-гігієнічного стану побутових, </w:t>
      </w:r>
      <w:r w:rsidRPr="004B75E2">
        <w:rPr>
          <w:rFonts w:eastAsia="Times New Roman" w:cs="Times New Roman"/>
          <w:color w:val="000000"/>
          <w:spacing w:val="2"/>
          <w:sz w:val="28"/>
          <w:szCs w:val="28"/>
          <w:lang w:val="uk-UA"/>
        </w:rPr>
        <w:t>допоміжних приміщень, територій відповідно до чинних нормативно-правових актів з охорони праці.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color w:val="000000"/>
          <w:spacing w:val="-2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2"/>
          <w:sz w:val="28"/>
          <w:szCs w:val="28"/>
          <w:lang w:val="uk-UA"/>
        </w:rPr>
        <w:t>Забезпечення навчальних приміщень, кабінетів, господарських і культурно-</w:t>
      </w:r>
      <w:r w:rsidRPr="004B75E2">
        <w:rPr>
          <w:rFonts w:eastAsia="Times New Roman" w:cs="Times New Roman"/>
          <w:color w:val="000000"/>
          <w:sz w:val="28"/>
          <w:szCs w:val="28"/>
          <w:lang w:val="uk-UA"/>
        </w:rPr>
        <w:t xml:space="preserve">побутових підрозділів </w:t>
      </w:r>
      <w:r w:rsidR="00C45FE6">
        <w:rPr>
          <w:rFonts w:eastAsia="Times New Roman" w:cs="Times New Roman"/>
          <w:color w:val="000000"/>
          <w:sz w:val="28"/>
          <w:szCs w:val="28"/>
          <w:lang w:val="uk-UA"/>
        </w:rPr>
        <w:t>закладу</w:t>
      </w:r>
      <w:r w:rsidRPr="004B75E2">
        <w:rPr>
          <w:rFonts w:eastAsia="Times New Roman" w:cs="Times New Roman"/>
          <w:color w:val="000000"/>
          <w:sz w:val="28"/>
          <w:szCs w:val="28"/>
          <w:lang w:val="uk-UA"/>
        </w:rPr>
        <w:t xml:space="preserve"> обладнанням та інвентарем відповідно до вимог правил і норм </w:t>
      </w: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 xml:space="preserve">з охорони праці. 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 xml:space="preserve">Забезпечення працівників спецодягом, спецвзуттям та іншими засобами </w:t>
      </w:r>
      <w:r w:rsidRPr="004B75E2">
        <w:rPr>
          <w:rFonts w:eastAsia="Times New Roman" w:cs="Times New Roman"/>
          <w:color w:val="000000"/>
          <w:spacing w:val="5"/>
          <w:sz w:val="28"/>
          <w:szCs w:val="28"/>
          <w:lang w:val="uk-UA"/>
        </w:rPr>
        <w:t xml:space="preserve">індивідуального захисту, </w:t>
      </w:r>
      <w:r w:rsidRPr="004B75E2">
        <w:rPr>
          <w:rFonts w:eastAsia="Times New Roman" w:cs="Times New Roman"/>
          <w:color w:val="000000"/>
          <w:spacing w:val="-2"/>
          <w:sz w:val="28"/>
          <w:szCs w:val="28"/>
          <w:lang w:val="uk-UA"/>
        </w:rPr>
        <w:t xml:space="preserve">організацію періодичного </w:t>
      </w:r>
      <w:r w:rsidRPr="004B75E2">
        <w:rPr>
          <w:rFonts w:eastAsia="Times New Roman" w:cs="Times New Roman"/>
          <w:color w:val="000000"/>
          <w:spacing w:val="4"/>
          <w:sz w:val="28"/>
          <w:szCs w:val="28"/>
          <w:lang w:val="uk-UA"/>
        </w:rPr>
        <w:t xml:space="preserve">випробування діелектричних засобів захисту, а також облік, зберігання, видачу, прання, сушку, </w:t>
      </w:r>
      <w:r w:rsidRPr="004B75E2">
        <w:rPr>
          <w:rFonts w:eastAsia="Times New Roman" w:cs="Times New Roman"/>
          <w:color w:val="000000"/>
          <w:spacing w:val="2"/>
          <w:sz w:val="28"/>
          <w:szCs w:val="28"/>
          <w:lang w:val="uk-UA"/>
        </w:rPr>
        <w:t xml:space="preserve">дезінфекцію та ремонт спецодягу. 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z w:val="28"/>
          <w:szCs w:val="28"/>
          <w:lang w:val="uk-UA"/>
        </w:rPr>
        <w:t xml:space="preserve">Організацію відповідно до чинних нормативно-правових актів проведення щорічних замірів </w:t>
      </w:r>
      <w:r w:rsidRPr="004B75E2">
        <w:rPr>
          <w:rFonts w:eastAsia="Times New Roman" w:cs="Times New Roman"/>
          <w:color w:val="000000"/>
          <w:spacing w:val="6"/>
          <w:sz w:val="28"/>
          <w:szCs w:val="28"/>
          <w:lang w:val="uk-UA"/>
        </w:rPr>
        <w:t xml:space="preserve">опору ізоляції електроустановок та електропроводки, заземлювальних пристроїв, періодичні </w:t>
      </w:r>
      <w:r w:rsidRPr="004B75E2">
        <w:rPr>
          <w:rFonts w:eastAsia="Times New Roman" w:cs="Times New Roman"/>
          <w:color w:val="000000"/>
          <w:spacing w:val="-2"/>
          <w:sz w:val="28"/>
          <w:szCs w:val="28"/>
          <w:lang w:val="uk-UA"/>
        </w:rPr>
        <w:t xml:space="preserve">випробування і огляди вантажопідйомних машин і механізмів, пристроїв для нагрівання води, посудин, </w:t>
      </w:r>
      <w:r w:rsidRPr="004B75E2">
        <w:rPr>
          <w:rFonts w:eastAsia="Times New Roman" w:cs="Times New Roman"/>
          <w:color w:val="000000"/>
          <w:spacing w:val="-3"/>
          <w:sz w:val="28"/>
          <w:szCs w:val="28"/>
          <w:lang w:val="uk-UA"/>
        </w:rPr>
        <w:t xml:space="preserve">що працюють під тиском, аналізи повітря на вміст пилу, газів і парів шкідливих речовин, вимірювання </w:t>
      </w:r>
      <w:r w:rsidRPr="004B75E2">
        <w:rPr>
          <w:rFonts w:eastAsia="Times New Roman" w:cs="Times New Roman"/>
          <w:color w:val="000000"/>
          <w:spacing w:val="2"/>
          <w:sz w:val="28"/>
          <w:szCs w:val="28"/>
          <w:lang w:val="uk-UA"/>
        </w:rPr>
        <w:t xml:space="preserve">освітленості, шуму і вібрацій, радіаційний контроль у приміщеннях закладу освіти. 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color w:val="000000"/>
          <w:spacing w:val="-1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9"/>
          <w:sz w:val="28"/>
          <w:szCs w:val="28"/>
          <w:lang w:val="uk-UA"/>
        </w:rPr>
        <w:t xml:space="preserve">Організацію з відповідними органами навчання персоналу, що обслуговує </w:t>
      </w: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 xml:space="preserve">електричні установки та інші </w:t>
      </w:r>
      <w:r w:rsidRPr="004B75E2">
        <w:rPr>
          <w:rFonts w:eastAsia="Times New Roman" w:cs="Times New Roman"/>
          <w:color w:val="000000"/>
          <w:spacing w:val="2"/>
          <w:sz w:val="28"/>
          <w:szCs w:val="28"/>
          <w:lang w:val="uk-UA"/>
        </w:rPr>
        <w:t xml:space="preserve">агрегати і механізми підвищеної  небезпеки. 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color w:val="000000"/>
          <w:spacing w:val="-1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2"/>
          <w:sz w:val="28"/>
          <w:szCs w:val="28"/>
          <w:lang w:val="uk-UA"/>
        </w:rPr>
        <w:t>Контроль за станом електрогосподарства у закладі освіти та ведення відповідної документації з електробезпеки.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>Зберігання у допоміжних приміщеннях легкозаймистих і горючих рідин, обладнання, сировини, матеріалів відповідно до правил і норм з охорони праці та Правил пожежної безпеки для навчальних закладів та установ системи освіти України, затверджених наказом Міністерства освіти і науки України від 15.08.2016 № 974.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z w:val="28"/>
          <w:szCs w:val="28"/>
          <w:lang w:val="uk-UA"/>
        </w:rPr>
        <w:t xml:space="preserve">Розробку і періодичний перегляд інструкцій з охорони праці під час виконання конкретних </w:t>
      </w:r>
      <w:r w:rsidRPr="004B75E2">
        <w:rPr>
          <w:rFonts w:eastAsia="Times New Roman" w:cs="Times New Roman"/>
          <w:color w:val="000000"/>
          <w:spacing w:val="4"/>
          <w:sz w:val="28"/>
          <w:szCs w:val="28"/>
          <w:lang w:val="uk-UA"/>
        </w:rPr>
        <w:t xml:space="preserve">господарських робіт. 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color w:val="000000"/>
          <w:spacing w:val="-5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-1"/>
          <w:sz w:val="28"/>
          <w:szCs w:val="28"/>
          <w:lang w:val="uk-UA"/>
        </w:rPr>
        <w:t xml:space="preserve">Забезпечення навчання з питань охорони праці, проведення інструктажів з охорони праці для працівників </w:t>
      </w: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 xml:space="preserve">адміністративно-господарських підрозділів. 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 xml:space="preserve">Здійснення адміністративно-громадського контролю за дотриманням вимог нормативно-правових актів з питань охорони праці. 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color w:val="000000"/>
          <w:spacing w:val="1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>Участь у розробці окремого розділу з охорони праці,</w:t>
      </w:r>
      <w:r w:rsidR="00086597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 xml:space="preserve">безпеки життєдіяльності колективного договору. </w:t>
      </w:r>
    </w:p>
    <w:p w:rsidR="004B75E2" w:rsidRPr="004B75E2" w:rsidRDefault="004B75E2" w:rsidP="004B75E2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color w:val="000000"/>
          <w:spacing w:val="1"/>
          <w:sz w:val="28"/>
          <w:szCs w:val="28"/>
          <w:lang w:val="uk-UA"/>
        </w:rPr>
      </w:pP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4B75E2">
        <w:rPr>
          <w:rFonts w:eastAsia="Times New Roman" w:cs="Times New Roman"/>
          <w:color w:val="000000"/>
          <w:spacing w:val="2"/>
          <w:sz w:val="28"/>
          <w:szCs w:val="28"/>
          <w:lang w:val="uk-UA"/>
        </w:rPr>
        <w:t xml:space="preserve">ермінове повідомлення керівника закладу освіти про нещасні </w:t>
      </w:r>
      <w:r w:rsidRPr="004B75E2">
        <w:rPr>
          <w:rFonts w:eastAsia="Times New Roman" w:cs="Times New Roman"/>
          <w:color w:val="000000"/>
          <w:spacing w:val="-2"/>
          <w:sz w:val="28"/>
          <w:szCs w:val="28"/>
          <w:lang w:val="uk-UA"/>
        </w:rPr>
        <w:t xml:space="preserve">випадки, що сталися з працівниками адміністративно-господарських підрозділів, організацію надання </w:t>
      </w:r>
      <w:r w:rsidRPr="004B75E2">
        <w:rPr>
          <w:rFonts w:eastAsia="Times New Roman" w:cs="Times New Roman"/>
          <w:color w:val="000000"/>
          <w:spacing w:val="1"/>
          <w:sz w:val="28"/>
          <w:szCs w:val="28"/>
          <w:lang w:val="uk-UA"/>
        </w:rPr>
        <w:t>потерпілому першої долікарської допомоги.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hanging="567"/>
        <w:jc w:val="both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4B75E2">
        <w:rPr>
          <w:rFonts w:eastAsia="Times New Roman" w:cs="Times New Roman"/>
          <w:b/>
          <w:bCs/>
          <w:sz w:val="28"/>
          <w:szCs w:val="28"/>
          <w:lang w:val="uk-UA"/>
        </w:rPr>
        <w:lastRenderedPageBreak/>
        <w:t>4.     Громадському інспектору Дзюбі І.В.:</w:t>
      </w:r>
    </w:p>
    <w:p w:rsidR="004B75E2" w:rsidRPr="004B75E2" w:rsidRDefault="004B75E2" w:rsidP="00C45FE6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4.1.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Організувати роботу з розробки програми вступного інструктажу та забезпечення проведення усіх видів інструктажів: з охорони праці – відповідно до Положення про розробку інструкцій з охорони праці, затвердженого наказом Комітету по нагляду за охороною праці Міністерства праці та соціальної  політики України від 29.01.1998 № 9, зареєстрованого в Міністерстві юстиції України 07.04.1998 за № 226/2666, (зі змінами), з безпеки життєдіяльності – відповідно до наказу Міністерства освіти і науки України від 26.12.2017 № 1669.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4.2.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Організувати роботу щодо розроблення та періодичного перегляду інструкцій з охорони праці для працівників відповідно до Положення про розробку інструкцій з охорони праці, затвердженого наказом Комітету по нагляду за охороною праці Міністерства праці та соціальної  політики України від 29.01.1998 № 9, інструкцій з безпеки життєдіяльності для здобувачів освіти.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4.3.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Контролювати проведення адміністративно-громадського контролю з питань охорони праці.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4.4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Забезпечити навчання з питань охорони праці учасників освітнього процесу відповідно до чинного законодавства і Положення про організацію роботи з охорони праці та безпеки життєдіяльності учасників освітнього процесу в установах і закладах освіти , затвердженого наказом Міністерства освіти і науки України від 26.12.2017 № 1669.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4.5.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Перед початком навчального року та періодично протягом навчального року здійснювати контроль за технічним станом та устаткуванням навчальних приміщень.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4.6.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Організовувати розслідування нещасних випадків з учасниками освітнього процесу відповідно до чинних документів; проводити аналіз причин травмування та розробку заходів щодо попередження травматизму (наказ, пояснювальні записки, копія медичної довідки, акт огляду місця події, акт про нещасний випадок тощо).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4.7.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Проводити вступні інструктажі з охорони праці з новопризначеними працівниками з реєстрацією у журналах встановленого зразку.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4.8.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Проводити аналіз стану роботи з охорони праці, безпеки життєдіяльності (наказ за підсумками року).</w:t>
      </w:r>
    </w:p>
    <w:p w:rsid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D0181" w:rsidRPr="004B75E2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D0181" w:rsidRPr="004B75E2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5</w:t>
      </w:r>
      <w:r w:rsidRPr="004B75E2">
        <w:rPr>
          <w:rFonts w:eastAsia="Times New Roman" w:cs="Times New Roman"/>
          <w:b/>
          <w:sz w:val="28"/>
          <w:szCs w:val="28"/>
          <w:lang w:val="uk-UA"/>
        </w:rPr>
        <w:t>.</w:t>
      </w:r>
      <w:r w:rsidRPr="004B75E2">
        <w:rPr>
          <w:rFonts w:eastAsia="Times New Roman" w:cs="Times New Roman"/>
          <w:b/>
          <w:sz w:val="28"/>
          <w:szCs w:val="28"/>
          <w:lang w:val="uk-UA"/>
        </w:rPr>
        <w:tab/>
        <w:t>Покласти на медичн</w:t>
      </w:r>
      <w:r w:rsidR="00BF3DAF">
        <w:rPr>
          <w:rFonts w:eastAsia="Times New Roman" w:cs="Times New Roman"/>
          <w:b/>
          <w:sz w:val="28"/>
          <w:szCs w:val="28"/>
          <w:lang w:val="uk-UA"/>
        </w:rPr>
        <w:t xml:space="preserve">их сестер </w:t>
      </w:r>
      <w:proofErr w:type="spellStart"/>
      <w:r w:rsidR="00BF3DAF">
        <w:rPr>
          <w:rFonts w:eastAsia="Times New Roman" w:cs="Times New Roman"/>
          <w:b/>
          <w:sz w:val="28"/>
          <w:szCs w:val="28"/>
          <w:lang w:val="uk-UA"/>
        </w:rPr>
        <w:t>Бабокову</w:t>
      </w:r>
      <w:proofErr w:type="spellEnd"/>
      <w:r w:rsidR="00BF3DAF">
        <w:rPr>
          <w:rFonts w:eastAsia="Times New Roman" w:cs="Times New Roman"/>
          <w:b/>
          <w:sz w:val="28"/>
          <w:szCs w:val="28"/>
          <w:lang w:val="uk-UA"/>
        </w:rPr>
        <w:t xml:space="preserve"> О.Ф. та </w:t>
      </w:r>
      <w:proofErr w:type="spellStart"/>
      <w:r w:rsidR="00BF3DAF">
        <w:rPr>
          <w:rFonts w:eastAsia="Times New Roman" w:cs="Times New Roman"/>
          <w:b/>
          <w:sz w:val="28"/>
          <w:szCs w:val="28"/>
          <w:lang w:val="uk-UA"/>
        </w:rPr>
        <w:t>Кірпач</w:t>
      </w:r>
      <w:proofErr w:type="spellEnd"/>
      <w:r w:rsidR="00BF3DAF">
        <w:rPr>
          <w:rFonts w:eastAsia="Times New Roman" w:cs="Times New Roman"/>
          <w:b/>
          <w:sz w:val="28"/>
          <w:szCs w:val="28"/>
          <w:lang w:val="uk-UA"/>
        </w:rPr>
        <w:t xml:space="preserve"> Т.Ю.</w:t>
      </w:r>
      <w:r w:rsidRPr="004B75E2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BF3DAF" w:rsidRPr="004B75E2">
        <w:rPr>
          <w:rFonts w:eastAsia="Times New Roman" w:cs="Times New Roman"/>
          <w:b/>
          <w:sz w:val="28"/>
          <w:szCs w:val="28"/>
          <w:lang w:val="uk-UA"/>
        </w:rPr>
        <w:t xml:space="preserve">відповідальність </w:t>
      </w:r>
      <w:r w:rsidRPr="004B75E2">
        <w:rPr>
          <w:rFonts w:eastAsia="Times New Roman" w:cs="Times New Roman"/>
          <w:b/>
          <w:sz w:val="28"/>
          <w:szCs w:val="28"/>
          <w:lang w:val="uk-UA"/>
        </w:rPr>
        <w:t>за:</w:t>
      </w:r>
    </w:p>
    <w:p w:rsidR="000D0181" w:rsidRPr="004B75E2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5</w:t>
      </w:r>
      <w:r w:rsidRPr="004B75E2">
        <w:rPr>
          <w:rFonts w:eastAsia="Times New Roman" w:cs="Times New Roman"/>
          <w:sz w:val="28"/>
          <w:szCs w:val="28"/>
          <w:lang w:val="uk-UA"/>
        </w:rPr>
        <w:t>.1.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Організацію та контроль за виконанням  вихователями заходів щодо створення здорових і безпечних умов освітнього процесу. </w:t>
      </w:r>
    </w:p>
    <w:p w:rsidR="000D0181" w:rsidRPr="004B75E2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5</w:t>
      </w:r>
      <w:r w:rsidRPr="004B75E2">
        <w:rPr>
          <w:rFonts w:eastAsia="Times New Roman" w:cs="Times New Roman"/>
          <w:sz w:val="28"/>
          <w:szCs w:val="28"/>
          <w:lang w:val="uk-UA"/>
        </w:rPr>
        <w:t>.2.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Забезпечення виконання вимог державних і галузевих нормативних документів з питань охорони праці, безпеки життєдіяльності при здійсненні освітнього процесу. </w:t>
      </w:r>
    </w:p>
    <w:p w:rsidR="000D0181" w:rsidRPr="004B75E2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5</w:t>
      </w:r>
      <w:r w:rsidRPr="004B75E2">
        <w:rPr>
          <w:rFonts w:eastAsia="Times New Roman" w:cs="Times New Roman"/>
          <w:sz w:val="28"/>
          <w:szCs w:val="28"/>
          <w:lang w:val="uk-UA"/>
        </w:rPr>
        <w:t>.3.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Здійснення контролю за проходженням профілактичних медичних оглядів працівниками. </w:t>
      </w:r>
    </w:p>
    <w:p w:rsidR="000D0181" w:rsidRPr="004B75E2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5</w:t>
      </w:r>
      <w:r w:rsidRPr="004B75E2">
        <w:rPr>
          <w:rFonts w:eastAsia="Times New Roman" w:cs="Times New Roman"/>
          <w:sz w:val="28"/>
          <w:szCs w:val="28"/>
          <w:lang w:val="uk-UA"/>
        </w:rPr>
        <w:t>.4.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Здійснення контролю за відповідністю спільно з постійно діючою комісією з охорони праці за введенням в експлуатацію нових реконструйованих групових приміщень, обладнання. </w:t>
      </w:r>
    </w:p>
    <w:p w:rsidR="000D0181" w:rsidRPr="004B75E2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lastRenderedPageBreak/>
        <w:t>5</w:t>
      </w:r>
      <w:r w:rsidRPr="004B75E2">
        <w:rPr>
          <w:rFonts w:eastAsia="Times New Roman" w:cs="Times New Roman"/>
          <w:sz w:val="28"/>
          <w:szCs w:val="28"/>
          <w:lang w:val="uk-UA"/>
        </w:rPr>
        <w:t>.5.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Дотримання працівниками посадових інструкцій у частині забезпечення санітарно-гігієнічних вимог. </w:t>
      </w:r>
    </w:p>
    <w:p w:rsidR="000D0181" w:rsidRPr="004B75E2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5</w:t>
      </w:r>
      <w:r w:rsidRPr="004B75E2">
        <w:rPr>
          <w:rFonts w:eastAsia="Times New Roman" w:cs="Times New Roman"/>
          <w:sz w:val="28"/>
          <w:szCs w:val="28"/>
          <w:lang w:val="uk-UA"/>
        </w:rPr>
        <w:t>.6.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Термінове надання потерпілому першої долікарської допомоги повідомлення адміністрації дошкільного навчального закладу про нещасний випадок, який стався з учасниками освітнього процесу, участь у розслідуванні та здійсненні заходів про усунення причин, що призвели до нещасного випадку. </w:t>
      </w:r>
    </w:p>
    <w:p w:rsidR="000D0181" w:rsidRPr="004B75E2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5</w:t>
      </w:r>
      <w:r w:rsidRPr="004B75E2">
        <w:rPr>
          <w:rFonts w:eastAsia="Times New Roman" w:cs="Times New Roman"/>
          <w:sz w:val="28"/>
          <w:szCs w:val="28"/>
          <w:lang w:val="uk-UA"/>
        </w:rPr>
        <w:t>.7.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 Організацію профілактичної роботи щодо попередження травматизму та зниження рівня захворюваності дітей. </w:t>
      </w:r>
    </w:p>
    <w:p w:rsidR="000D0181" w:rsidRPr="004B75E2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5</w:t>
      </w:r>
      <w:r w:rsidRPr="004B75E2">
        <w:rPr>
          <w:rFonts w:eastAsia="Times New Roman" w:cs="Times New Roman"/>
          <w:sz w:val="28"/>
          <w:szCs w:val="28"/>
          <w:lang w:val="uk-UA"/>
        </w:rPr>
        <w:t>.8.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Здійснення медичного контролю за станом здоров’я дітей  дотриманням  безпеки життєдіяльності під час проведення  занять з фізичної культури та фізкультурно-оздоровчих заходів. </w:t>
      </w:r>
    </w:p>
    <w:p w:rsidR="000D0181" w:rsidRPr="004B75E2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5</w:t>
      </w:r>
      <w:r w:rsidRPr="004B75E2">
        <w:rPr>
          <w:rFonts w:eastAsia="Times New Roman" w:cs="Times New Roman"/>
          <w:sz w:val="28"/>
          <w:szCs w:val="28"/>
          <w:lang w:val="uk-UA"/>
        </w:rPr>
        <w:t>.9.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 Здійснення контролю за виконанням режиму дня, питного та повітряного режимів. </w:t>
      </w:r>
    </w:p>
    <w:p w:rsidR="000D0181" w:rsidRDefault="000D0181" w:rsidP="000D0181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5</w:t>
      </w:r>
      <w:r w:rsidRPr="004B75E2">
        <w:rPr>
          <w:rFonts w:eastAsia="Times New Roman" w:cs="Times New Roman"/>
          <w:sz w:val="28"/>
          <w:szCs w:val="28"/>
          <w:lang w:val="uk-UA"/>
        </w:rPr>
        <w:t>.10.</w:t>
      </w:r>
      <w:r w:rsidRPr="004B75E2"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4B75E2">
        <w:rPr>
          <w:rFonts w:eastAsia="Times New Roman" w:cs="Times New Roman"/>
          <w:sz w:val="28"/>
          <w:szCs w:val="28"/>
          <w:lang w:val="uk-UA"/>
        </w:rPr>
        <w:t>Здійснення систематичного контролю за станом здоров’я вихованців та працівників.</w:t>
      </w:r>
    </w:p>
    <w:p w:rsidR="000D0181" w:rsidRPr="004B75E2" w:rsidRDefault="000D0181" w:rsidP="004B75E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4B75E2">
        <w:rPr>
          <w:rFonts w:eastAsia="Times New Roman" w:cs="Times New Roman"/>
          <w:b/>
          <w:sz w:val="28"/>
          <w:szCs w:val="28"/>
          <w:lang w:val="uk-UA"/>
        </w:rPr>
        <w:t xml:space="preserve">6. Покласти на вчителів школи відповідальність за: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6.1.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Збереження життя і здоров'я здобувачів освіти під час освітнього процесу.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 xml:space="preserve">6.2. Проведення освітнього процесу, що регламентується чинними законодавчими та нормативно-правовими актами з охорони праці, безпеки життєдіяльності.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 xml:space="preserve">6.3. Організацію вивчення вихованцями, учнями правил і норм з охорони праці, безпеки життєдіяльності. </w:t>
      </w:r>
    </w:p>
    <w:p w:rsidR="004B75E2" w:rsidRPr="004B75E2" w:rsidRDefault="004B75E2" w:rsidP="004B75E2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6.4</w:t>
      </w:r>
      <w:r w:rsidR="00BF3DAF">
        <w:rPr>
          <w:rFonts w:eastAsia="Times New Roman" w:cs="Times New Roman"/>
          <w:sz w:val="28"/>
          <w:szCs w:val="28"/>
          <w:lang w:val="uk-UA"/>
        </w:rPr>
        <w:t>.</w:t>
      </w:r>
      <w:r w:rsidRPr="004B75E2">
        <w:rPr>
          <w:rFonts w:eastAsia="Times New Roman" w:cs="Times New Roman"/>
          <w:sz w:val="28"/>
          <w:szCs w:val="28"/>
          <w:lang w:val="uk-UA"/>
        </w:rPr>
        <w:t xml:space="preserve"> Проведення інструктажів з безпеки життєдіяльності для здобувачів освіти під час проведення навчальних занять, позакласних, позашкільних заходів, виробничої практики:</w:t>
      </w:r>
    </w:p>
    <w:p w:rsidR="004B75E2" w:rsidRPr="004B75E2" w:rsidRDefault="004B75E2" w:rsidP="004B75E2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-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вступний на початку навчального року - з реєстрацією в журналі обліку навчальних занять;</w:t>
      </w:r>
    </w:p>
    <w:p w:rsidR="004B75E2" w:rsidRPr="004B75E2" w:rsidRDefault="004B75E2" w:rsidP="004B75E2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-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первинний, повторний, позаплановий, цільовий інструктажі - з реєстрацією в журналі встановленого зразка;</w:t>
      </w:r>
    </w:p>
    <w:p w:rsidR="004B75E2" w:rsidRPr="004B75E2" w:rsidRDefault="004B75E2" w:rsidP="004B75E2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-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інструктажі перед початком заняття (нової теми, лабораторної, практичної роботи тощо) з реєстрацією в журналі обліку навчальних занять виробничого навчання на сторінці предмета в рядку про зміст уроку, лекції, практичної роботи тощо.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 xml:space="preserve">6.5. Здійснення контролю за виконанням здобувачами освіти інструкцій з безпеки життєдіяльності.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6.6. Проведення профілактичної роботи щодо запобігання травматизму серед вихованців, учнів під час освітнього процесу.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 xml:space="preserve">6.7. Проведення профілактичної роботи серед здобувачів освіти щодо вимог особистої безпеки у побуті (дії у надзвичайних ситуаціях, дорожній рух, участь у масових заходах, перебування в громадських місцях, об'єктах мережі торгівлі тощо).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 xml:space="preserve">6.8. Термінове повідомлення адміністрації закладу освіти щодо  нещасного випадку, який трапився з вихованцем, учнем, організацію надання першої долікарської допомоги потерпілому, виклик медпрацівника та батьків.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 xml:space="preserve">6.9. Участь у розслідуванні та здійсненні заходів щодо усунення причин, що призвели до нещасного випадку.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lastRenderedPageBreak/>
        <w:t>6.10. Дотримання правил пожежної безпеки та санітарно-гігієнічних вимог.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B75E2" w:rsidRPr="004B75E2" w:rsidRDefault="004B75E2" w:rsidP="004B75E2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4B75E2">
        <w:rPr>
          <w:rFonts w:eastAsia="Times New Roman" w:cs="Times New Roman"/>
          <w:b/>
          <w:sz w:val="28"/>
          <w:szCs w:val="28"/>
          <w:lang w:val="uk-UA"/>
        </w:rPr>
        <w:t xml:space="preserve">7. Покласти відповідальність на завідувача кабінетом, майстернею, спортивним залом за: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 xml:space="preserve">7.1 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Безпечний стан робочих місць, обладнання, приладів, інструментів, інвентарю тощо.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7.2.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Недопущення до проведення навчальних занять або робіт учасників освітнього процесу без передбаченого спецодягу, спецвзуття та інших засобів індивідуального захисту.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7.3.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Розробку та перегляд інструкції з безпеки життєдіяльності під час проведення занять у кабінетах підвищеного ризику, навчально-виробничих майстернях, спортивних залах, майданчиках тощо.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7.4.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Використання обладнання, встановленого в кабінетах, лабораторіях, спортивних залах та майданчиках, передбачене чинними типовими переліками, затвердженими Міністерством освіти і науки України.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7.5.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Дотримання здорових і безпечних умов проведення виробничої практики вихованців, учнів. 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7.6.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Проведення інструктажів з безпеки життєдіяльності з учнями під час освітнього процесу з обов’язковою реєстрацією в журналі встановленого зразка.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7.8.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Термінове повідомлення адміністрації закладу освіти щодо нещасного випадку, який стався з учасником освітнього процесу, надання потерпілому першої долікарської допомоги, участь у розслідуванні та здійсненні заходів щодо усунення причин, що призвели до нещасного випадку.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7.9.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Дотримання вимог пожежної безпеки та санітарно-гігієнічних.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b/>
          <w:sz w:val="28"/>
          <w:szCs w:val="28"/>
          <w:lang w:val="uk-UA"/>
        </w:rPr>
        <w:t>8. Покласти відповідальність на керівника гуртка, секції, тренера за</w:t>
      </w:r>
      <w:r w:rsidRPr="004B75E2">
        <w:rPr>
          <w:rFonts w:eastAsia="Times New Roman" w:cs="Times New Roman"/>
          <w:sz w:val="28"/>
          <w:szCs w:val="28"/>
          <w:lang w:val="uk-UA"/>
        </w:rPr>
        <w:t>: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8.1.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Забезпечення безпечного стану робочих місць, обладнання, приладів, інструментів, спортивного спорядження (інвентарю) тощо.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8.2.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Проведення інструктажів з охорони праці, безпеки життєдіяльності із здобувачами освіти.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8.3.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Недопущення до роботи здобувачів освіти без відповідного спецодягу, взуття та інших засобів індивідуального захисту. </w:t>
      </w:r>
    </w:p>
    <w:p w:rsidR="004B75E2" w:rsidRPr="004B75E2" w:rsidRDefault="004B75E2" w:rsidP="004B75E2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8.4.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Термінове повідомлення адміністрації навчального закладу щодо нещасного випадку, що трапився з учасником освітнього процесу під час проведення позакласних, позашкільних заходів, організація при потребі надання потерпілому першої долікарської допомоги, повідомлення батьків, бере участь у розслідуванні та здійсненні заходів щодо усунення причин, що призвели до нещасного випадку.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8.5.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 xml:space="preserve">Ведення профілактичної роботи з охорони праці серед здобувачів освіти. </w:t>
      </w:r>
    </w:p>
    <w:p w:rsidR="004B75E2" w:rsidRPr="004B75E2" w:rsidRDefault="004B75E2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28"/>
          <w:szCs w:val="28"/>
          <w:lang w:val="uk-UA"/>
        </w:rPr>
      </w:pPr>
      <w:r w:rsidRPr="004B75E2">
        <w:rPr>
          <w:rFonts w:eastAsia="Times New Roman" w:cs="Times New Roman"/>
          <w:sz w:val="28"/>
          <w:szCs w:val="28"/>
          <w:lang w:val="uk-UA"/>
        </w:rPr>
        <w:t>8.6.</w:t>
      </w:r>
      <w:r w:rsidRPr="004B75E2">
        <w:rPr>
          <w:rFonts w:eastAsia="Times New Roman" w:cs="Times New Roman"/>
          <w:sz w:val="28"/>
          <w:szCs w:val="28"/>
          <w:lang w:val="uk-UA"/>
        </w:rPr>
        <w:tab/>
        <w:t>Дотримання правил пожежної безпеки та санітарно-гігієнічних вимог.</w:t>
      </w:r>
    </w:p>
    <w:p w:rsidR="00705738" w:rsidRPr="009A18E5" w:rsidRDefault="00705738" w:rsidP="004B75E2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 w:val="18"/>
          <w:szCs w:val="18"/>
          <w:lang w:val="uk-UA"/>
        </w:rPr>
      </w:pPr>
    </w:p>
    <w:p w:rsidR="004B75E2" w:rsidRPr="00F37AD4" w:rsidRDefault="00F37AD4" w:rsidP="004B75E2">
      <w:pPr>
        <w:widowControl w:val="0"/>
        <w:tabs>
          <w:tab w:val="left" w:pos="851"/>
        </w:tabs>
        <w:autoSpaceDE w:val="0"/>
        <w:autoSpaceDN w:val="0"/>
        <w:adjustRightInd w:val="0"/>
        <w:ind w:hanging="567"/>
        <w:jc w:val="both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lang w:val="uk-UA"/>
        </w:rPr>
        <w:tab/>
      </w:r>
      <w:r w:rsidRPr="00F37AD4">
        <w:rPr>
          <w:rFonts w:eastAsia="Times New Roman" w:cs="Times New Roman"/>
          <w:b/>
          <w:sz w:val="28"/>
          <w:szCs w:val="28"/>
          <w:lang w:val="uk-UA"/>
        </w:rPr>
        <w:t>9. Покласти відповідальність на вихователя за:</w:t>
      </w:r>
    </w:p>
    <w:p w:rsidR="00F37AD4" w:rsidRDefault="00F37AD4" w:rsidP="004B75E2">
      <w:pPr>
        <w:widowControl w:val="0"/>
        <w:tabs>
          <w:tab w:val="left" w:pos="851"/>
        </w:tabs>
        <w:autoSpaceDE w:val="0"/>
        <w:autoSpaceDN w:val="0"/>
        <w:adjustRightInd w:val="0"/>
        <w:ind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Pr="00F37AD4">
        <w:rPr>
          <w:rFonts w:eastAsia="Times New Roman" w:cs="Times New Roman"/>
          <w:sz w:val="28"/>
          <w:szCs w:val="28"/>
          <w:lang w:val="uk-UA"/>
        </w:rPr>
        <w:t>9.1.</w:t>
      </w:r>
      <w:r w:rsidR="00A71316">
        <w:rPr>
          <w:rFonts w:eastAsia="Times New Roman" w:cs="Times New Roman"/>
          <w:sz w:val="28"/>
          <w:szCs w:val="28"/>
          <w:lang w:val="uk-UA"/>
        </w:rPr>
        <w:t xml:space="preserve"> Дотримання правил пожежної безпеки та санітарно-гігієнічних норм.</w:t>
      </w:r>
    </w:p>
    <w:p w:rsidR="00A71316" w:rsidRDefault="00A71316" w:rsidP="004B75E2">
      <w:pPr>
        <w:widowControl w:val="0"/>
        <w:tabs>
          <w:tab w:val="left" w:pos="851"/>
        </w:tabs>
        <w:autoSpaceDE w:val="0"/>
        <w:autoSpaceDN w:val="0"/>
        <w:adjustRightInd w:val="0"/>
        <w:ind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  <w:t>9.2. Збереження життя і здоров’я здобувачів освіти.</w:t>
      </w:r>
    </w:p>
    <w:p w:rsidR="009E62ED" w:rsidRDefault="00A71316" w:rsidP="009E62E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9.3.</w:t>
      </w:r>
      <w:r w:rsidR="009E62ED"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Організацію вивчення здобувачами освіти правил і норм з охорони праці, </w:t>
      </w:r>
    </w:p>
    <w:p w:rsidR="00A71316" w:rsidRDefault="00A71316" w:rsidP="009E62ED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безпеки життєдіяльності.</w:t>
      </w:r>
    </w:p>
    <w:p w:rsidR="009E62ED" w:rsidRDefault="0042192F" w:rsidP="004B75E2">
      <w:pPr>
        <w:widowControl w:val="0"/>
        <w:tabs>
          <w:tab w:val="left" w:pos="851"/>
        </w:tabs>
        <w:autoSpaceDE w:val="0"/>
        <w:autoSpaceDN w:val="0"/>
        <w:adjustRightInd w:val="0"/>
        <w:ind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lastRenderedPageBreak/>
        <w:tab/>
      </w:r>
      <w:r w:rsidR="00A71316">
        <w:rPr>
          <w:rFonts w:eastAsia="Times New Roman" w:cs="Times New Roman"/>
          <w:sz w:val="28"/>
          <w:szCs w:val="28"/>
          <w:lang w:val="uk-UA"/>
        </w:rPr>
        <w:t xml:space="preserve">9.4. Здійснення контролю за виконанням здобувачами </w:t>
      </w:r>
      <w:r>
        <w:rPr>
          <w:rFonts w:eastAsia="Times New Roman" w:cs="Times New Roman"/>
          <w:sz w:val="28"/>
          <w:szCs w:val="28"/>
          <w:lang w:val="uk-UA"/>
        </w:rPr>
        <w:t xml:space="preserve">освіти правил безпеки </w:t>
      </w:r>
    </w:p>
    <w:p w:rsidR="00A71316" w:rsidRDefault="0042192F" w:rsidP="009E62ED">
      <w:pPr>
        <w:widowControl w:val="0"/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під час о</w:t>
      </w:r>
      <w:r w:rsidR="00A71316">
        <w:rPr>
          <w:rFonts w:eastAsia="Times New Roman" w:cs="Times New Roman"/>
          <w:sz w:val="28"/>
          <w:szCs w:val="28"/>
          <w:lang w:val="uk-UA"/>
        </w:rPr>
        <w:t>світнього процесу.</w:t>
      </w:r>
    </w:p>
    <w:p w:rsidR="009E62ED" w:rsidRDefault="0042192F" w:rsidP="004B75E2">
      <w:pPr>
        <w:widowControl w:val="0"/>
        <w:tabs>
          <w:tab w:val="left" w:pos="851"/>
        </w:tabs>
        <w:autoSpaceDE w:val="0"/>
        <w:autoSpaceDN w:val="0"/>
        <w:adjustRightInd w:val="0"/>
        <w:ind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  <w:t xml:space="preserve">9.5. Безпечне використання обладнання, встановленого в групах, передбачене </w:t>
      </w:r>
    </w:p>
    <w:p w:rsidR="00A71316" w:rsidRDefault="0042192F" w:rsidP="009E62ED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чинними типовими переліками, затвердженими Міністерством освіти і науки України.</w:t>
      </w:r>
    </w:p>
    <w:p w:rsidR="009E62ED" w:rsidRDefault="0042192F" w:rsidP="004B75E2">
      <w:pPr>
        <w:widowControl w:val="0"/>
        <w:tabs>
          <w:tab w:val="left" w:pos="851"/>
        </w:tabs>
        <w:autoSpaceDE w:val="0"/>
        <w:autoSpaceDN w:val="0"/>
        <w:adjustRightInd w:val="0"/>
        <w:ind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  <w:t xml:space="preserve">9.6 Організацію профілактичної роботи щодо попередження травматизму та </w:t>
      </w:r>
    </w:p>
    <w:p w:rsidR="0042192F" w:rsidRDefault="0042192F" w:rsidP="009E62ED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зниження рівня захворюваності дітей, проведення бесід з безпеки життєдіяльності з вихованцями під час освітнього процесу.</w:t>
      </w:r>
    </w:p>
    <w:p w:rsidR="009E62ED" w:rsidRDefault="0042192F" w:rsidP="004B75E2">
      <w:pPr>
        <w:widowControl w:val="0"/>
        <w:tabs>
          <w:tab w:val="left" w:pos="851"/>
        </w:tabs>
        <w:autoSpaceDE w:val="0"/>
        <w:autoSpaceDN w:val="0"/>
        <w:adjustRightInd w:val="0"/>
        <w:ind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  <w:t xml:space="preserve">9.7. Створення безпечного здоров’я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збережувального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розвивального </w:t>
      </w:r>
    </w:p>
    <w:p w:rsidR="0042192F" w:rsidRDefault="0042192F" w:rsidP="009E62E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середовища.</w:t>
      </w:r>
    </w:p>
    <w:p w:rsidR="009E62ED" w:rsidRDefault="0042192F" w:rsidP="004B75E2">
      <w:pPr>
        <w:widowControl w:val="0"/>
        <w:tabs>
          <w:tab w:val="left" w:pos="851"/>
        </w:tabs>
        <w:autoSpaceDE w:val="0"/>
        <w:autoSpaceDN w:val="0"/>
        <w:adjustRightInd w:val="0"/>
        <w:ind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  <w:t xml:space="preserve">9.8. Безпечний стан робочих місць, обладнання, приладів, інструментів, </w:t>
      </w:r>
    </w:p>
    <w:p w:rsidR="0042192F" w:rsidRDefault="0042192F" w:rsidP="009E62E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інвентарю тощо.</w:t>
      </w:r>
    </w:p>
    <w:p w:rsidR="009E62ED" w:rsidRDefault="00CB4705" w:rsidP="00CB4705">
      <w:pPr>
        <w:pStyle w:val="1"/>
        <w:shd w:val="clear" w:color="auto" w:fill="auto"/>
        <w:ind w:left="20" w:right="20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CB470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9.9. Дотримання посадових інструкцій у частині забезпе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чення охорони </w:t>
      </w:r>
    </w:p>
    <w:p w:rsidR="00CB4705" w:rsidRPr="00CB4705" w:rsidRDefault="00CB4705" w:rsidP="009E62ED">
      <w:pPr>
        <w:pStyle w:val="1"/>
        <w:shd w:val="clear" w:color="auto" w:fill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праці, безпеки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життедіяльност</w:t>
      </w:r>
      <w:r w:rsidRPr="00CB470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proofErr w:type="spellEnd"/>
      <w:r w:rsidRPr="00CB470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9E62ED" w:rsidRDefault="00CB4705" w:rsidP="00CB4705">
      <w:pPr>
        <w:pStyle w:val="1"/>
        <w:shd w:val="clear" w:color="auto" w:fill="auto"/>
        <w:ind w:left="20" w:right="20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9.10. Дотриманням ді</w:t>
      </w:r>
      <w:r w:rsidRPr="00CB470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тьми правил з безпеки життєдіяльності (не брати до </w:t>
      </w:r>
    </w:p>
    <w:p w:rsidR="00CB4705" w:rsidRPr="00CB4705" w:rsidRDefault="00CB4705" w:rsidP="009E62ED">
      <w:pPr>
        <w:pStyle w:val="1"/>
        <w:shd w:val="clear" w:color="auto" w:fill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рук гострих, ріжучих предметів, шприців, голок; не їсти рослини, ягоди, гриби; не виходити за територію групового приміщення, ігрового майданчика; не користуватися зламаними іграшками; не підніматися на </w:t>
      </w:r>
      <w:proofErr w:type="spellStart"/>
      <w:r w:rsidRPr="00CB470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гірки</w:t>
      </w:r>
      <w:proofErr w:type="spellEnd"/>
      <w:r w:rsidRPr="00CB470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спортивні драбини без страхування вихователя тощо).</w:t>
      </w:r>
    </w:p>
    <w:p w:rsidR="009E62ED" w:rsidRDefault="00CB4705" w:rsidP="00CB4705">
      <w:pPr>
        <w:pStyle w:val="1"/>
        <w:shd w:val="clear" w:color="auto" w:fill="auto"/>
        <w:ind w:right="20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9.1</w:t>
      </w:r>
      <w:r w:rsidR="005C3F3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 w:rsidRPr="00CB470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Термінове повідомлення адміністрації закладу освіти щодо нещасного </w:t>
      </w:r>
    </w:p>
    <w:p w:rsidR="00CB4705" w:rsidRPr="00CB4705" w:rsidRDefault="00CB4705" w:rsidP="009E62ED">
      <w:pPr>
        <w:pStyle w:val="1"/>
        <w:shd w:val="clear" w:color="auto" w:fill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випадку, який стався з учасником освітнього процесу, надання потерпілому першої долікарської допомоги, участь у розслідуванні та здійсненні заходів щодо усунення причин, що призвели до нещасного випадку.</w:t>
      </w:r>
    </w:p>
    <w:p w:rsidR="00A71316" w:rsidRPr="009A18E5" w:rsidRDefault="005C3F39" w:rsidP="004B75E2">
      <w:pPr>
        <w:widowControl w:val="0"/>
        <w:tabs>
          <w:tab w:val="left" w:pos="851"/>
        </w:tabs>
        <w:autoSpaceDE w:val="0"/>
        <w:autoSpaceDN w:val="0"/>
        <w:adjustRightInd w:val="0"/>
        <w:ind w:hanging="567"/>
        <w:jc w:val="both"/>
        <w:rPr>
          <w:rFonts w:eastAsia="Times New Roman" w:cs="Times New Roman"/>
          <w:sz w:val="14"/>
          <w:szCs w:val="14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</w:r>
    </w:p>
    <w:p w:rsidR="005C3F39" w:rsidRPr="005C3F39" w:rsidRDefault="005C3F39" w:rsidP="004B75E2">
      <w:pPr>
        <w:widowControl w:val="0"/>
        <w:tabs>
          <w:tab w:val="left" w:pos="851"/>
        </w:tabs>
        <w:autoSpaceDE w:val="0"/>
        <w:autoSpaceDN w:val="0"/>
        <w:adjustRightInd w:val="0"/>
        <w:ind w:hanging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</w:r>
      <w:r w:rsidRPr="005C3F39">
        <w:rPr>
          <w:rFonts w:eastAsia="Times New Roman" w:cs="Times New Roman"/>
          <w:sz w:val="28"/>
          <w:szCs w:val="28"/>
          <w:lang w:val="uk-UA"/>
        </w:rPr>
        <w:t>10.</w:t>
      </w:r>
      <w:r w:rsidRPr="005C3F39">
        <w:rPr>
          <w:rFonts w:eastAsia="Times New Roman" w:cs="Times New Roman"/>
          <w:b/>
          <w:sz w:val="28"/>
          <w:szCs w:val="28"/>
          <w:lang w:val="uk-UA"/>
        </w:rPr>
        <w:t xml:space="preserve"> Покласти відповідальність на помічника вихователя за:</w:t>
      </w:r>
    </w:p>
    <w:p w:rsidR="009E62ED" w:rsidRDefault="005C3F39" w:rsidP="005C3F39">
      <w:pPr>
        <w:pStyle w:val="1"/>
        <w:shd w:val="clear" w:color="auto" w:fill="auto"/>
        <w:ind w:right="20"/>
        <w:rPr>
          <w:rFonts w:ascii="Times New Roman" w:hAnsi="Times New Roman" w:cs="Times New Roman"/>
          <w:color w:val="000000"/>
          <w:spacing w:val="1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r w:rsidRPr="005C3F39">
        <w:rPr>
          <w:rFonts w:ascii="Times New Roman" w:hAnsi="Times New Roman" w:cs="Times New Roman"/>
          <w:color w:val="000000"/>
          <w:spacing w:val="1"/>
          <w:sz w:val="28"/>
          <w:szCs w:val="28"/>
          <w:lang w:eastAsia="uk-UA" w:bidi="uk-UA"/>
        </w:rPr>
        <w:t xml:space="preserve">Безпечний стан робочих місць, обладнання, приладів, інструментів, </w:t>
      </w:r>
    </w:p>
    <w:p w:rsidR="005C3F39" w:rsidRPr="005C3F39" w:rsidRDefault="009A18E5" w:rsidP="009E62ED">
      <w:pPr>
        <w:pStyle w:val="1"/>
        <w:shd w:val="clear" w:color="auto" w:fill="auto"/>
        <w:ind w:left="709" w:right="20" w:hanging="142"/>
        <w:rPr>
          <w:rFonts w:ascii="Times New Roman" w:hAnsi="Times New Roman" w:cs="Times New Roman"/>
          <w:spacing w:val="1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uk-UA" w:bidi="uk-UA"/>
        </w:rPr>
        <w:t xml:space="preserve"> </w:t>
      </w:r>
      <w:r w:rsidR="005C3F39" w:rsidRPr="005C3F39">
        <w:rPr>
          <w:rFonts w:ascii="Times New Roman" w:hAnsi="Times New Roman" w:cs="Times New Roman"/>
          <w:color w:val="000000"/>
          <w:spacing w:val="1"/>
          <w:sz w:val="28"/>
          <w:szCs w:val="28"/>
          <w:lang w:eastAsia="uk-UA" w:bidi="uk-UA"/>
        </w:rPr>
        <w:t>інвентарю тощо.</w:t>
      </w:r>
    </w:p>
    <w:p w:rsidR="009E62ED" w:rsidRDefault="005C3F39" w:rsidP="005C3F39">
      <w:pPr>
        <w:widowControl w:val="0"/>
        <w:spacing w:line="322" w:lineRule="exact"/>
        <w:ind w:right="20"/>
        <w:jc w:val="both"/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</w:pP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10.2. </w:t>
      </w: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Безпечне використання обладнання, встановленого в групах, передбачене </w:t>
      </w:r>
    </w:p>
    <w:p w:rsidR="005C3F39" w:rsidRPr="005C3F39" w:rsidRDefault="009A18E5" w:rsidP="009A18E5">
      <w:pPr>
        <w:widowControl w:val="0"/>
        <w:spacing w:line="322" w:lineRule="exact"/>
        <w:ind w:left="709" w:right="20"/>
        <w:jc w:val="both"/>
        <w:rPr>
          <w:rFonts w:eastAsia="Lucida Sans Unicode" w:cs="Times New Roman"/>
          <w:spacing w:val="1"/>
          <w:sz w:val="28"/>
          <w:szCs w:val="28"/>
          <w:lang w:val="uk-UA" w:eastAsia="uk-UA" w:bidi="uk-UA"/>
        </w:rPr>
      </w:pP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</w:t>
      </w:r>
      <w:r w:rsidR="005C3F39"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чинними типовими переліками, затвердженими Міністерством освіти і </w:t>
      </w: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</w:t>
      </w:r>
      <w:r w:rsidR="005C3F39"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науки України.</w:t>
      </w:r>
    </w:p>
    <w:p w:rsidR="005C3F39" w:rsidRPr="005C3F39" w:rsidRDefault="005C3F39" w:rsidP="00834FCF">
      <w:pPr>
        <w:widowControl w:val="0"/>
        <w:tabs>
          <w:tab w:val="left" w:pos="709"/>
        </w:tabs>
        <w:spacing w:line="322" w:lineRule="exact"/>
        <w:ind w:left="709" w:right="20" w:hanging="709"/>
        <w:jc w:val="both"/>
        <w:rPr>
          <w:rFonts w:eastAsia="Lucida Sans Unicode" w:cs="Times New Roman"/>
          <w:spacing w:val="1"/>
          <w:sz w:val="28"/>
          <w:szCs w:val="28"/>
          <w:lang w:val="uk-UA" w:eastAsia="uk-UA" w:bidi="uk-UA"/>
        </w:rPr>
      </w:pP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10.3.</w:t>
      </w: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Забезпечення санітарно-гігієнічних вимог утримання групових </w:t>
      </w:r>
      <w:r w:rsidR="009A18E5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</w:t>
      </w: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приміщень, здійснення контролю за використан</w:t>
      </w: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ням та збереженням </w:t>
      </w:r>
      <w:r w:rsidR="009A18E5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 </w:t>
      </w: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дозволених, с</w:t>
      </w: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ертифікова</w:t>
      </w: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н</w:t>
      </w: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их дезінфікуючих, миючих та </w:t>
      </w:r>
      <w:proofErr w:type="spellStart"/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чистящих</w:t>
      </w:r>
      <w:proofErr w:type="spellEnd"/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засобів.</w:t>
      </w:r>
    </w:p>
    <w:p w:rsidR="009A18E5" w:rsidRDefault="005C3F39" w:rsidP="005C3F39">
      <w:pPr>
        <w:widowControl w:val="0"/>
        <w:spacing w:line="322" w:lineRule="exact"/>
        <w:ind w:right="20"/>
        <w:jc w:val="both"/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</w:pP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10.4. Забезпечення санітарно-гігіє</w:t>
      </w: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нічного стану в групах, спальних та </w:t>
      </w:r>
    </w:p>
    <w:p w:rsidR="005C3F39" w:rsidRPr="005C3F39" w:rsidRDefault="009A18E5" w:rsidP="009A18E5">
      <w:pPr>
        <w:widowControl w:val="0"/>
        <w:spacing w:line="322" w:lineRule="exact"/>
        <w:ind w:right="20" w:firstLine="567"/>
        <w:jc w:val="both"/>
        <w:rPr>
          <w:rFonts w:eastAsia="Lucida Sans Unicode" w:cs="Times New Roman"/>
          <w:spacing w:val="1"/>
          <w:sz w:val="28"/>
          <w:szCs w:val="28"/>
          <w:lang w:val="uk-UA" w:eastAsia="uk-UA" w:bidi="uk-UA"/>
        </w:rPr>
      </w:pP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 </w:t>
      </w:r>
      <w:r w:rsidR="005C3F39"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кімнатах, туалетах.</w:t>
      </w:r>
    </w:p>
    <w:p w:rsidR="009A18E5" w:rsidRDefault="005C3F39" w:rsidP="005C3F39">
      <w:pPr>
        <w:widowControl w:val="0"/>
        <w:spacing w:line="322" w:lineRule="exact"/>
        <w:ind w:right="20"/>
        <w:jc w:val="both"/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</w:pP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10.5. </w:t>
      </w: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Дотримання правил охорони прані</w:t>
      </w: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, протипожежної безпеки </w:t>
      </w:r>
      <w:r w:rsidR="00D74745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та санітарн</w:t>
      </w: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о-</w:t>
      </w:r>
    </w:p>
    <w:p w:rsidR="005C3F39" w:rsidRPr="005C3F39" w:rsidRDefault="005C3F39" w:rsidP="009A18E5">
      <w:pPr>
        <w:widowControl w:val="0"/>
        <w:spacing w:line="322" w:lineRule="exact"/>
        <w:ind w:left="567" w:right="20" w:firstLine="142"/>
        <w:jc w:val="both"/>
        <w:rPr>
          <w:rFonts w:eastAsia="Lucida Sans Unicode" w:cs="Times New Roman"/>
          <w:spacing w:val="1"/>
          <w:sz w:val="28"/>
          <w:szCs w:val="28"/>
          <w:lang w:val="uk-UA" w:eastAsia="uk-UA" w:bidi="uk-UA"/>
        </w:rPr>
      </w:pP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гі</w:t>
      </w: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г</w:t>
      </w: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іє</w:t>
      </w: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нічних норм.</w:t>
      </w:r>
    </w:p>
    <w:p w:rsidR="009A18E5" w:rsidRDefault="005C3F39" w:rsidP="005C3F39">
      <w:pPr>
        <w:widowControl w:val="0"/>
        <w:spacing w:line="322" w:lineRule="exact"/>
        <w:ind w:right="20"/>
        <w:jc w:val="both"/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</w:pP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10.6. </w:t>
      </w: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Термінове повідомлення адміністрації закладу про нещасний випадок, що </w:t>
      </w:r>
    </w:p>
    <w:p w:rsidR="005C3F39" w:rsidRDefault="005C3F39" w:rsidP="009A18E5">
      <w:pPr>
        <w:widowControl w:val="0"/>
        <w:spacing w:line="322" w:lineRule="exact"/>
        <w:ind w:left="709" w:right="20"/>
        <w:jc w:val="both"/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</w:pP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стався з учасником виховного проце</w:t>
      </w:r>
      <w:bookmarkStart w:id="0" w:name="_GoBack"/>
      <w:bookmarkEnd w:id="0"/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су, надання потерпілому першої </w:t>
      </w:r>
      <w:r w:rsidR="009A18E5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</w:t>
      </w:r>
      <w:r w:rsidRPr="005C3F3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долікарської допомоги, бере участь у розслідуванні та здійсненні заходів щодо усунення причин, що призвели до нещасного випадку.</w:t>
      </w:r>
    </w:p>
    <w:p w:rsidR="009A18E5" w:rsidRDefault="00F840C9" w:rsidP="009A18E5">
      <w:pPr>
        <w:widowControl w:val="0"/>
        <w:spacing w:line="322" w:lineRule="exact"/>
        <w:ind w:right="20"/>
        <w:jc w:val="both"/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</w:pP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11. </w:t>
      </w:r>
      <w:r w:rsidR="009A18E5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   </w:t>
      </w: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Секретарю Острянко М.В. даний наказ донести до відома працівників під</w:t>
      </w:r>
      <w:r w:rsidR="009E62ED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</w:t>
      </w:r>
      <w:r w:rsidR="009A18E5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</w:t>
      </w:r>
    </w:p>
    <w:p w:rsidR="00F840C9" w:rsidRDefault="009A18E5" w:rsidP="009A18E5">
      <w:pPr>
        <w:widowControl w:val="0"/>
        <w:spacing w:line="322" w:lineRule="exact"/>
        <w:ind w:right="20" w:firstLine="567"/>
        <w:jc w:val="both"/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</w:pP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 </w:t>
      </w:r>
      <w:r w:rsidR="009E62ED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особистий</w:t>
      </w:r>
      <w:r w:rsidR="00F840C9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підпис.</w:t>
      </w:r>
    </w:p>
    <w:p w:rsidR="009E62ED" w:rsidRDefault="009E62ED" w:rsidP="005C3F39">
      <w:pPr>
        <w:widowControl w:val="0"/>
        <w:spacing w:line="322" w:lineRule="exact"/>
        <w:ind w:right="20"/>
        <w:jc w:val="both"/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</w:pP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12. </w:t>
      </w:r>
      <w:r w:rsidR="009A18E5"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 xml:space="preserve">    </w:t>
      </w:r>
      <w:r>
        <w:rPr>
          <w:rFonts w:eastAsia="Lucida Sans Unicode" w:cs="Times New Roman"/>
          <w:color w:val="000000"/>
          <w:spacing w:val="1"/>
          <w:sz w:val="28"/>
          <w:szCs w:val="28"/>
          <w:lang w:val="uk-UA" w:eastAsia="uk-UA" w:bidi="uk-UA"/>
        </w:rPr>
        <w:t>Контроль за виконанням цього наказу залишаю за собою.</w:t>
      </w:r>
    </w:p>
    <w:p w:rsidR="009A18E5" w:rsidRPr="005C3F39" w:rsidRDefault="009A18E5" w:rsidP="005C3F39">
      <w:pPr>
        <w:widowControl w:val="0"/>
        <w:spacing w:line="322" w:lineRule="exact"/>
        <w:ind w:right="20"/>
        <w:jc w:val="both"/>
        <w:rPr>
          <w:rFonts w:eastAsia="Lucida Sans Unicode" w:cs="Times New Roman"/>
          <w:spacing w:val="1"/>
          <w:sz w:val="28"/>
          <w:szCs w:val="28"/>
          <w:lang w:val="uk-UA" w:eastAsia="uk-UA" w:bidi="uk-UA"/>
        </w:rPr>
      </w:pPr>
    </w:p>
    <w:p w:rsidR="00834FCF" w:rsidRDefault="009A18E5" w:rsidP="00FD4C9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4B75E2" w:rsidRPr="004B75E2">
        <w:rPr>
          <w:rFonts w:eastAsia="Times New Roman" w:cs="Times New Roman"/>
          <w:sz w:val="28"/>
          <w:szCs w:val="28"/>
          <w:lang w:val="uk-UA"/>
        </w:rPr>
        <w:t xml:space="preserve">Директор школи                                                    Олег САВЧУК  </w:t>
      </w:r>
    </w:p>
    <w:p w:rsidR="0016162E" w:rsidRPr="00FD4C98" w:rsidRDefault="00D74745" w:rsidP="001E0D3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sectPr w:rsidR="0016162E" w:rsidRPr="00FD4C98" w:rsidSect="00280416">
      <w:pgSz w:w="11906" w:h="16838"/>
      <w:pgMar w:top="51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FCE"/>
    <w:multiLevelType w:val="multilevel"/>
    <w:tmpl w:val="1EE82DC8"/>
    <w:lvl w:ilvl="0">
      <w:start w:val="1"/>
      <w:numFmt w:val="decimal"/>
      <w:lvlText w:val="3.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17797"/>
    <w:multiLevelType w:val="multilevel"/>
    <w:tmpl w:val="929AAAA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.6.%3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4C908FB"/>
    <w:multiLevelType w:val="hybridMultilevel"/>
    <w:tmpl w:val="A26ED7D2"/>
    <w:lvl w:ilvl="0" w:tplc="72988A70">
      <w:start w:val="1"/>
      <w:numFmt w:val="decimal"/>
      <w:lvlText w:val="3.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B42BD"/>
    <w:multiLevelType w:val="multilevel"/>
    <w:tmpl w:val="004E2E30"/>
    <w:lvl w:ilvl="0">
      <w:start w:val="12"/>
      <w:numFmt w:val="decimal"/>
      <w:lvlText w:val="3.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E2"/>
    <w:rsid w:val="00060E7C"/>
    <w:rsid w:val="00086597"/>
    <w:rsid w:val="000A2430"/>
    <w:rsid w:val="000D0181"/>
    <w:rsid w:val="0016290E"/>
    <w:rsid w:val="001833EA"/>
    <w:rsid w:val="001E0D31"/>
    <w:rsid w:val="0042192F"/>
    <w:rsid w:val="004B75E2"/>
    <w:rsid w:val="004E4CA4"/>
    <w:rsid w:val="005874FE"/>
    <w:rsid w:val="005C3F39"/>
    <w:rsid w:val="00705738"/>
    <w:rsid w:val="007610A6"/>
    <w:rsid w:val="00834FCF"/>
    <w:rsid w:val="008B18B5"/>
    <w:rsid w:val="00955016"/>
    <w:rsid w:val="009A18E5"/>
    <w:rsid w:val="009E62ED"/>
    <w:rsid w:val="00A60359"/>
    <w:rsid w:val="00A71316"/>
    <w:rsid w:val="00B34884"/>
    <w:rsid w:val="00B625A1"/>
    <w:rsid w:val="00BF3DAF"/>
    <w:rsid w:val="00C45FE6"/>
    <w:rsid w:val="00CB4705"/>
    <w:rsid w:val="00D74745"/>
    <w:rsid w:val="00EA78CF"/>
    <w:rsid w:val="00F37AD4"/>
    <w:rsid w:val="00F840C9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A1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7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38"/>
    <w:rPr>
      <w:rFonts w:ascii="Tahoma" w:hAnsi="Tahoma" w:cs="Tahoma"/>
      <w:sz w:val="16"/>
      <w:szCs w:val="16"/>
      <w:lang w:val="ru-RU" w:eastAsia="ru-RU"/>
    </w:rPr>
  </w:style>
  <w:style w:type="character" w:customStyle="1" w:styleId="a5">
    <w:name w:val="Основной текст_"/>
    <w:basedOn w:val="a0"/>
    <w:link w:val="1"/>
    <w:rsid w:val="00CB4705"/>
    <w:rPr>
      <w:rFonts w:ascii="Lucida Sans Unicode" w:eastAsia="Lucida Sans Unicode" w:hAnsi="Lucida Sans Unicode" w:cs="Lucida Sans Unicode"/>
      <w:spacing w:val="6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CB4705"/>
    <w:pPr>
      <w:widowControl w:val="0"/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spacing w:val="6"/>
      <w:sz w:val="19"/>
      <w:szCs w:val="19"/>
      <w:lang w:val="uk-UA" w:eastAsia="en-US"/>
    </w:rPr>
  </w:style>
  <w:style w:type="table" w:styleId="a6">
    <w:name w:val="Table Grid"/>
    <w:basedOn w:val="a1"/>
    <w:rsid w:val="00834FCF"/>
    <w:pPr>
      <w:spacing w:after="0" w:line="240" w:lineRule="auto"/>
    </w:pPr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A1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7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38"/>
    <w:rPr>
      <w:rFonts w:ascii="Tahoma" w:hAnsi="Tahoma" w:cs="Tahoma"/>
      <w:sz w:val="16"/>
      <w:szCs w:val="16"/>
      <w:lang w:val="ru-RU" w:eastAsia="ru-RU"/>
    </w:rPr>
  </w:style>
  <w:style w:type="character" w:customStyle="1" w:styleId="a5">
    <w:name w:val="Основной текст_"/>
    <w:basedOn w:val="a0"/>
    <w:link w:val="1"/>
    <w:rsid w:val="00CB4705"/>
    <w:rPr>
      <w:rFonts w:ascii="Lucida Sans Unicode" w:eastAsia="Lucida Sans Unicode" w:hAnsi="Lucida Sans Unicode" w:cs="Lucida Sans Unicode"/>
      <w:spacing w:val="6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CB4705"/>
    <w:pPr>
      <w:widowControl w:val="0"/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spacing w:val="6"/>
      <w:sz w:val="19"/>
      <w:szCs w:val="19"/>
      <w:lang w:val="uk-UA" w:eastAsia="en-US"/>
    </w:rPr>
  </w:style>
  <w:style w:type="table" w:styleId="a6">
    <w:name w:val="Table Grid"/>
    <w:basedOn w:val="a1"/>
    <w:rsid w:val="00834FCF"/>
    <w:pPr>
      <w:spacing w:after="0" w:line="240" w:lineRule="auto"/>
    </w:pPr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F4B1-E85C-443F-87B7-B216794F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11511</Words>
  <Characters>6562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20</cp:revision>
  <cp:lastPrinted>2024-09-16T10:56:00Z</cp:lastPrinted>
  <dcterms:created xsi:type="dcterms:W3CDTF">2024-09-11T13:12:00Z</dcterms:created>
  <dcterms:modified xsi:type="dcterms:W3CDTF">2025-01-24T12:56:00Z</dcterms:modified>
</cp:coreProperties>
</file>